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3A9263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388E">
        <w:rPr>
          <w:rFonts w:hAnsi="ＭＳ 明朝" w:hint="eastAsia"/>
        </w:rPr>
        <w:t>手術室映像システム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3E2227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388E">
        <w:rPr>
          <w:rFonts w:hAnsi="ＭＳ 明朝" w:hint="eastAsia"/>
        </w:rPr>
        <w:t>手術室映像システム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DFE441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388E">
        <w:rPr>
          <w:rFonts w:hAnsi="ＭＳ 明朝" w:hint="eastAsia"/>
        </w:rPr>
        <w:t>手術室映像システム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3ABE1B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388E">
        <w:rPr>
          <w:rFonts w:hAnsi="ＭＳ 明朝" w:hint="eastAsia"/>
        </w:rPr>
        <w:t>手術室映像システム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388E"/>
    <w:rsid w:val="006F6BB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1873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2025-09-22T11:17:00Z</dcterms:modified>
</cp:coreProperties>
</file>